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5C" w:rsidRPr="00667F6A" w:rsidRDefault="00DC215C" w:rsidP="00DC215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C215C" w:rsidRPr="00667F6A" w:rsidRDefault="00DC215C" w:rsidP="00487A0A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 xml:space="preserve">Врз основа на член 15 од Законот за </w:t>
      </w:r>
      <w:r w:rsidR="009412D7" w:rsidRPr="00667F6A">
        <w:rPr>
          <w:sz w:val="24"/>
          <w:szCs w:val="24"/>
        </w:rPr>
        <w:t>а</w:t>
      </w:r>
      <w:r w:rsidRPr="00667F6A">
        <w:rPr>
          <w:sz w:val="24"/>
          <w:szCs w:val="24"/>
        </w:rPr>
        <w:t xml:space="preserve">двокатура (Службен </w:t>
      </w:r>
      <w:r w:rsidR="009412D7" w:rsidRPr="00667F6A">
        <w:rPr>
          <w:sz w:val="24"/>
          <w:szCs w:val="24"/>
        </w:rPr>
        <w:t>в</w:t>
      </w:r>
      <w:r w:rsidRPr="00667F6A">
        <w:rPr>
          <w:sz w:val="24"/>
          <w:szCs w:val="24"/>
        </w:rPr>
        <w:t xml:space="preserve">есник на РМ бр. 80/92) и член 25 </w:t>
      </w:r>
      <w:r w:rsidRPr="00762455">
        <w:rPr>
          <w:sz w:val="24"/>
          <w:szCs w:val="24"/>
        </w:rPr>
        <w:t xml:space="preserve">од Статутот на Адвокатската комора на Република Македонија, на 40-то </w:t>
      </w:r>
      <w:r w:rsidR="009412D7" w:rsidRPr="00762455">
        <w:rPr>
          <w:sz w:val="24"/>
          <w:szCs w:val="24"/>
        </w:rPr>
        <w:t>Г</w:t>
      </w:r>
      <w:r w:rsidRPr="00762455">
        <w:rPr>
          <w:sz w:val="24"/>
          <w:szCs w:val="24"/>
        </w:rPr>
        <w:t xml:space="preserve">одишно собрание одржано на 27.03.1993 година, Адвокатската комора </w:t>
      </w:r>
      <w:r w:rsidR="00FA104F" w:rsidRPr="00762455">
        <w:rPr>
          <w:sz w:val="24"/>
          <w:szCs w:val="24"/>
        </w:rPr>
        <w:t xml:space="preserve">на Република Македонија  </w:t>
      </w:r>
      <w:r w:rsidRPr="00762455">
        <w:rPr>
          <w:sz w:val="24"/>
          <w:szCs w:val="24"/>
        </w:rPr>
        <w:t>ја донесе, а Управниот одбор на АКР</w:t>
      </w:r>
      <w:r w:rsidR="00746431" w:rsidRPr="00762455">
        <w:rPr>
          <w:sz w:val="24"/>
          <w:szCs w:val="24"/>
        </w:rPr>
        <w:t>С</w:t>
      </w:r>
      <w:r w:rsidRPr="00762455">
        <w:rPr>
          <w:sz w:val="24"/>
          <w:szCs w:val="24"/>
        </w:rPr>
        <w:t xml:space="preserve">М врз основа на член 34 став 2 точка 5 од Законот за адвокатура (Службен </w:t>
      </w:r>
      <w:r w:rsidR="009412D7" w:rsidRPr="00762455">
        <w:rPr>
          <w:sz w:val="24"/>
          <w:szCs w:val="24"/>
        </w:rPr>
        <w:t>в</w:t>
      </w:r>
      <w:r w:rsidRPr="00762455">
        <w:rPr>
          <w:sz w:val="24"/>
          <w:szCs w:val="24"/>
        </w:rPr>
        <w:t xml:space="preserve">есник на РМ бр. 59/02) и член 23 став 1 алинеја 1 од Статутот на </w:t>
      </w:r>
      <w:r w:rsidRPr="00CD4346">
        <w:rPr>
          <w:sz w:val="24"/>
          <w:szCs w:val="24"/>
        </w:rPr>
        <w:t>АКР</w:t>
      </w:r>
      <w:r w:rsidR="00746431" w:rsidRPr="00CD4346">
        <w:rPr>
          <w:sz w:val="24"/>
          <w:szCs w:val="24"/>
        </w:rPr>
        <w:t>С</w:t>
      </w:r>
      <w:r w:rsidRPr="00CD4346">
        <w:rPr>
          <w:sz w:val="24"/>
          <w:szCs w:val="24"/>
        </w:rPr>
        <w:t xml:space="preserve">М, со своја </w:t>
      </w:r>
      <w:r w:rsidR="009412D7" w:rsidRPr="00CD4346">
        <w:rPr>
          <w:sz w:val="24"/>
          <w:szCs w:val="24"/>
        </w:rPr>
        <w:t>О</w:t>
      </w:r>
      <w:r w:rsidRPr="00CD4346">
        <w:rPr>
          <w:sz w:val="24"/>
          <w:szCs w:val="24"/>
        </w:rPr>
        <w:t xml:space="preserve">длука на седница одржана на ден </w:t>
      </w:r>
      <w:r w:rsidR="00746431" w:rsidRPr="00CD4346">
        <w:rPr>
          <w:sz w:val="24"/>
          <w:szCs w:val="24"/>
        </w:rPr>
        <w:t>28</w:t>
      </w:r>
      <w:r w:rsidR="00AE6AC3" w:rsidRPr="00CD4346">
        <w:rPr>
          <w:sz w:val="24"/>
          <w:szCs w:val="24"/>
        </w:rPr>
        <w:t xml:space="preserve"> јануари </w:t>
      </w:r>
      <w:r w:rsidRPr="00CD4346">
        <w:rPr>
          <w:sz w:val="24"/>
          <w:szCs w:val="24"/>
        </w:rPr>
        <w:t>20</w:t>
      </w:r>
      <w:r w:rsidR="00CD4346" w:rsidRPr="00CD4346">
        <w:rPr>
          <w:sz w:val="24"/>
          <w:szCs w:val="24"/>
          <w:lang w:val="en-GB"/>
        </w:rPr>
        <w:t>20</w:t>
      </w:r>
      <w:r w:rsidRPr="00CD4346">
        <w:rPr>
          <w:sz w:val="24"/>
          <w:szCs w:val="24"/>
        </w:rPr>
        <w:t xml:space="preserve"> година го утврди </w:t>
      </w:r>
      <w:r w:rsidRPr="00762455">
        <w:rPr>
          <w:sz w:val="24"/>
          <w:szCs w:val="24"/>
        </w:rPr>
        <w:t xml:space="preserve">пречистениот </w:t>
      </w:r>
      <w:r w:rsidRPr="00667F6A">
        <w:rPr>
          <w:sz w:val="24"/>
          <w:szCs w:val="24"/>
        </w:rPr>
        <w:t xml:space="preserve">текст на  </w:t>
      </w:r>
    </w:p>
    <w:p w:rsidR="00DC215C" w:rsidRPr="00667F6A" w:rsidRDefault="00667F6A" w:rsidP="00667F6A">
      <w:pPr>
        <w:tabs>
          <w:tab w:val="left" w:pos="26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ТАРИФА</w:t>
      </w:r>
    </w:p>
    <w:p w:rsidR="00B92EC7" w:rsidRPr="00667F6A" w:rsidRDefault="00B92EC7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ЗА НАГРАДА И НАДОМЕСТОК НА ТРОШОЦИТЕ ЗА РАБОТА НА АДВОКАТИТЕ</w:t>
      </w: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ОПШТИ ОДРЕД</w:t>
      </w:r>
      <w:r w:rsidR="00AE6AC3" w:rsidRPr="00667F6A">
        <w:rPr>
          <w:b/>
          <w:sz w:val="24"/>
          <w:szCs w:val="24"/>
        </w:rPr>
        <w:t>Б</w:t>
      </w:r>
      <w:r w:rsidRPr="00667F6A">
        <w:rPr>
          <w:b/>
          <w:sz w:val="24"/>
          <w:szCs w:val="24"/>
        </w:rPr>
        <w:t>И</w:t>
      </w: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Член 1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487A0A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 xml:space="preserve">Со оваа </w:t>
      </w:r>
      <w:r w:rsidR="009412D7" w:rsidRPr="00667F6A">
        <w:rPr>
          <w:sz w:val="24"/>
          <w:szCs w:val="24"/>
        </w:rPr>
        <w:t>Т</w:t>
      </w:r>
      <w:r w:rsidRPr="00667F6A">
        <w:rPr>
          <w:sz w:val="24"/>
          <w:szCs w:val="24"/>
        </w:rPr>
        <w:t>арифа се одредува висината на наградата и трошоците на дадената правна помош.</w:t>
      </w:r>
    </w:p>
    <w:p w:rsidR="00DC215C" w:rsidRPr="00667F6A" w:rsidRDefault="00DC215C" w:rsidP="00487A0A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 xml:space="preserve">Адвокатот и странката можат слободно да ја договорат наградата и трошоците како и начинот и средствата за плаќање, но не пониско од предвидените со </w:t>
      </w:r>
      <w:r w:rsidR="009412D7" w:rsidRPr="00667F6A">
        <w:rPr>
          <w:sz w:val="24"/>
          <w:szCs w:val="24"/>
        </w:rPr>
        <w:t>Т</w:t>
      </w:r>
      <w:r w:rsidRPr="00667F6A">
        <w:rPr>
          <w:sz w:val="24"/>
          <w:szCs w:val="24"/>
        </w:rPr>
        <w:t>арифата.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Член 2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487A0A">
      <w:pPr>
        <w:spacing w:after="0" w:line="240" w:lineRule="auto"/>
        <w:rPr>
          <w:sz w:val="24"/>
          <w:szCs w:val="24"/>
        </w:rPr>
      </w:pPr>
      <w:r w:rsidRPr="00667F6A">
        <w:rPr>
          <w:sz w:val="24"/>
          <w:szCs w:val="24"/>
        </w:rPr>
        <w:t>Плаќањето на наградата и трошоците се врши во пари, а се пресметува во денари.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Член 3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487A0A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Во предметите во кои една од странките е странско физичко или правно лице, во предметите во кои има прилози на странски јазик, или се контактира на странски јазик, наградата е двојно поголема.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Член 4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Default="00DC215C" w:rsidP="00487A0A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 xml:space="preserve">Ако во текот на постапката се изменила Тарифата еднаш или повеќе пати, ќе се примени </w:t>
      </w:r>
      <w:r w:rsidR="009412D7" w:rsidRPr="00667F6A">
        <w:rPr>
          <w:sz w:val="24"/>
          <w:szCs w:val="24"/>
        </w:rPr>
        <w:t>Т</w:t>
      </w:r>
      <w:r w:rsidRPr="00667F6A">
        <w:rPr>
          <w:sz w:val="24"/>
          <w:szCs w:val="24"/>
        </w:rPr>
        <w:t>арифата што е во сила на денот на пресудувањето односно на одлучувањето. Од тој ден па до денот на исплатата на износот на адвокатската награда и трошоците се пресметува законска</w:t>
      </w:r>
      <w:r w:rsidR="00C27D83" w:rsidRPr="00667F6A">
        <w:rPr>
          <w:sz w:val="24"/>
          <w:szCs w:val="24"/>
        </w:rPr>
        <w:t xml:space="preserve"> казнена</w:t>
      </w:r>
      <w:r w:rsidRPr="00667F6A">
        <w:rPr>
          <w:sz w:val="24"/>
          <w:szCs w:val="24"/>
        </w:rPr>
        <w:t xml:space="preserve"> камата.</w:t>
      </w:r>
    </w:p>
    <w:p w:rsidR="00DC215C" w:rsidRPr="00667F6A" w:rsidRDefault="00DC215C" w:rsidP="00DC215C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 xml:space="preserve">Неисплатената награда и трошоци странката секогаш ги плаќа на адвокатот по </w:t>
      </w:r>
      <w:r w:rsidR="009412D7" w:rsidRPr="00667F6A">
        <w:rPr>
          <w:sz w:val="24"/>
          <w:szCs w:val="24"/>
        </w:rPr>
        <w:t>Т</w:t>
      </w:r>
      <w:r w:rsidRPr="00667F6A">
        <w:rPr>
          <w:sz w:val="24"/>
          <w:szCs w:val="24"/>
        </w:rPr>
        <w:t>арифата што е во сила на денот на плаќањето.</w:t>
      </w:r>
    </w:p>
    <w:p w:rsidR="00851F10" w:rsidRPr="00851F10" w:rsidRDefault="00851F10" w:rsidP="00DC215C">
      <w:pPr>
        <w:spacing w:after="0" w:line="240" w:lineRule="auto"/>
        <w:jc w:val="both"/>
        <w:rPr>
          <w:sz w:val="12"/>
          <w:szCs w:val="12"/>
        </w:rPr>
      </w:pPr>
    </w:p>
    <w:p w:rsidR="00851F10" w:rsidRPr="00851F10" w:rsidRDefault="00DC215C" w:rsidP="00DC215C">
      <w:pPr>
        <w:spacing w:after="0" w:line="240" w:lineRule="auto"/>
        <w:jc w:val="both"/>
        <w:rPr>
          <w:sz w:val="20"/>
          <w:szCs w:val="20"/>
        </w:rPr>
      </w:pPr>
      <w:r w:rsidRPr="00851F10">
        <w:rPr>
          <w:sz w:val="20"/>
          <w:szCs w:val="20"/>
        </w:rPr>
        <w:t>Напомена:</w:t>
      </w:r>
    </w:p>
    <w:p w:rsidR="00DC215C" w:rsidRPr="00851F10" w:rsidRDefault="00DC215C" w:rsidP="00DC215C">
      <w:pPr>
        <w:spacing w:after="0" w:line="240" w:lineRule="auto"/>
        <w:jc w:val="both"/>
        <w:rPr>
          <w:sz w:val="20"/>
          <w:szCs w:val="20"/>
        </w:rPr>
      </w:pPr>
      <w:r w:rsidRPr="00851F10">
        <w:rPr>
          <w:sz w:val="20"/>
          <w:szCs w:val="20"/>
        </w:rPr>
        <w:t xml:space="preserve">Со </w:t>
      </w:r>
      <w:r w:rsidR="009412D7" w:rsidRPr="00851F10">
        <w:rPr>
          <w:sz w:val="20"/>
          <w:szCs w:val="20"/>
        </w:rPr>
        <w:t>Р</w:t>
      </w:r>
      <w:r w:rsidRPr="00851F10">
        <w:rPr>
          <w:sz w:val="20"/>
          <w:szCs w:val="20"/>
        </w:rPr>
        <w:t>ешение на Уставниот суд на РМ, У.бр. 115/93 од 15.09.1993 година, не се поведува постапка за оценување на уставноста и законитоста на член 4.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lastRenderedPageBreak/>
        <w:t>Член 5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За дел од наградата и трошоците, странката може да му даде аконтација на адвокатот.</w:t>
      </w:r>
    </w:p>
    <w:p w:rsidR="00DC215C" w:rsidRPr="00667F6A" w:rsidRDefault="00DC215C" w:rsidP="00DC215C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Ако странката го откаже полномошното на адвокатот, должна е да му исплати за едно дејствие што требало да се преземе.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Член 6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487A0A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На странката, која по законот може да биде ослободена од плаќање на трошоци на постапката (сиромашно право), адвокатот е должен да и даде бесплатна правна помош.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НАДОМЕСТ НА ТРОШОЦИТЕ</w:t>
      </w: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Член 7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487A0A">
      <w:p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За извршување на правна помош, странката е должна на адвокатот да му ги надомести и трошоците :</w:t>
      </w:r>
    </w:p>
    <w:p w:rsidR="00DC215C" w:rsidRPr="00667F6A" w:rsidRDefault="00DC215C" w:rsidP="00DC21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За превоз, до висина на трошоците на патниот билет за превозното средство што го користел адвокатот, а за употреба на сопствено возило ќе му надомести по 30% од цената на најскапиот бензин за секој изминат километар.</w:t>
      </w:r>
    </w:p>
    <w:p w:rsidR="00DC215C" w:rsidRPr="00667F6A" w:rsidRDefault="00DC215C" w:rsidP="00DC21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67F6A">
        <w:rPr>
          <w:sz w:val="24"/>
          <w:szCs w:val="24"/>
        </w:rPr>
        <w:t>За ноќевање, до висина на трошоците за ноќевање.</w:t>
      </w:r>
    </w:p>
    <w:p w:rsidR="00DC215C" w:rsidRPr="00667F6A" w:rsidRDefault="00DC215C" w:rsidP="00DC21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67F6A">
        <w:rPr>
          <w:sz w:val="24"/>
          <w:szCs w:val="24"/>
        </w:rPr>
        <w:t>На име дневница ќе му се исплати вообичаена дневница или по договор.</w:t>
      </w:r>
    </w:p>
    <w:p w:rsidR="00DC215C" w:rsidRPr="00667F6A" w:rsidRDefault="00DC215C" w:rsidP="00DC21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За отсуство од канцеларија, ќе му бидат надоместени трошоци за секој започнат час 20% од наградата за дејствието за кое патува, но не повеќе од 7 часа за еден ден.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НАГРАДА ЗА ДАДЕНА ПРАВНА ПОМОШ</w:t>
      </w: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</w:p>
    <w:p w:rsidR="00DC215C" w:rsidRPr="00667F6A" w:rsidRDefault="00DC215C" w:rsidP="00DC215C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Член 8</w:t>
      </w:r>
    </w:p>
    <w:p w:rsidR="00FA104F" w:rsidRPr="00667F6A" w:rsidRDefault="00FA104F" w:rsidP="00FA104F">
      <w:pPr>
        <w:spacing w:after="0" w:line="240" w:lineRule="auto"/>
        <w:rPr>
          <w:b/>
          <w:sz w:val="24"/>
          <w:szCs w:val="24"/>
        </w:rPr>
      </w:pPr>
    </w:p>
    <w:p w:rsidR="00FA104F" w:rsidRPr="00667F6A" w:rsidRDefault="00FA104F" w:rsidP="00FA104F">
      <w:pPr>
        <w:spacing w:after="0" w:line="240" w:lineRule="auto"/>
        <w:ind w:firstLine="360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I.</w:t>
      </w:r>
      <w:r w:rsidRPr="00667F6A">
        <w:rPr>
          <w:b/>
          <w:sz w:val="24"/>
          <w:szCs w:val="24"/>
        </w:rPr>
        <w:tab/>
        <w:t>Награда за пишување на писмени состави ( поднесоци)</w:t>
      </w:r>
    </w:p>
    <w:p w:rsidR="00FA104F" w:rsidRPr="00667F6A" w:rsidRDefault="00FA104F" w:rsidP="00FA104F">
      <w:pPr>
        <w:spacing w:after="0" w:line="240" w:lineRule="auto"/>
        <w:rPr>
          <w:sz w:val="24"/>
          <w:szCs w:val="24"/>
        </w:rPr>
      </w:pPr>
    </w:p>
    <w:p w:rsidR="00FA104F" w:rsidRPr="00667F6A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За пишување на поднесоци со кои се поведува постапка, образложени поднесоци, приговори, одговори и изјави на последна волја, предлог за извршување, наградата се определува според висината на барањето во поднесокот или според пропишаната дисциплинска или друга мерка и според пропишаната казна.</w:t>
      </w:r>
    </w:p>
    <w:p w:rsidR="00FA104F" w:rsidRPr="00667F6A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За поднесоци со барање:</w:t>
      </w:r>
    </w:p>
    <w:p w:rsidR="00FA104F" w:rsidRPr="00667F6A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до 10.000</w:t>
      </w:r>
      <w:r w:rsidRPr="00667F6A">
        <w:rPr>
          <w:sz w:val="24"/>
          <w:szCs w:val="24"/>
          <w:lang w:val="en-US"/>
        </w:rPr>
        <w:t>,00</w:t>
      </w:r>
      <w:r w:rsidRPr="00667F6A">
        <w:rPr>
          <w:sz w:val="24"/>
          <w:szCs w:val="24"/>
        </w:rPr>
        <w:t xml:space="preserve"> денари изнесува .......................................................</w:t>
      </w:r>
      <w:r w:rsidRPr="00667F6A">
        <w:rPr>
          <w:sz w:val="24"/>
          <w:szCs w:val="24"/>
          <w:lang w:val="en-US"/>
        </w:rPr>
        <w:t xml:space="preserve"> </w:t>
      </w:r>
      <w:r w:rsidRPr="00667F6A">
        <w:rPr>
          <w:sz w:val="24"/>
          <w:szCs w:val="24"/>
        </w:rPr>
        <w:t>1.000,00 денари.</w:t>
      </w:r>
    </w:p>
    <w:p w:rsidR="00FA104F" w:rsidRPr="00667F6A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од 10.001,00 до 50.000,00 денари наградата изнесува ............... 3.000,00 денари.</w:t>
      </w:r>
    </w:p>
    <w:p w:rsidR="00FA104F" w:rsidRPr="00667F6A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од 50.001,00 денари до 100.000,00 денари наградата изнесува ........................................................................................................... 4.000,00 денари.</w:t>
      </w:r>
      <w:bookmarkStart w:id="0" w:name="_GoBack"/>
      <w:bookmarkEnd w:id="0"/>
    </w:p>
    <w:p w:rsidR="00FA104F" w:rsidRPr="00667F6A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од 100.001,00 денари до 300.000,00 денари или пропишана дисциплинска мерка, парична казна или затвор до 1 година, наградата изнесува .................. ........................................................................................................... 5.000,00 денари.</w:t>
      </w:r>
    </w:p>
    <w:p w:rsidR="00FA104F" w:rsidRPr="00667F6A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lastRenderedPageBreak/>
        <w:t>од 300.001,00 денари до 600.000,00 денари или казна затвор до три години наградата изнесува ......................................................................... 6.000,00 денари.</w:t>
      </w:r>
    </w:p>
    <w:p w:rsidR="00FA104F" w:rsidRPr="00667F6A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од 600.001,00 денари до 1.000.000,00 денари или казна затвор до пет години наградата изнесува ......................................................................... 7.000,00 денари.</w:t>
      </w:r>
    </w:p>
    <w:p w:rsidR="00FA104F" w:rsidRPr="00667F6A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од 1.000.001,00 денари до 2.500.000,00 денари или казна затвор до десет години наградата изнесува ............................................................ 9.000,00 денари.</w:t>
      </w:r>
    </w:p>
    <w:p w:rsidR="00FA104F" w:rsidRPr="00667F6A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од 2.500.001,00 денари до 5.000.000,00 денари или казна затвор до петнаест години</w:t>
      </w:r>
      <w:r w:rsidRPr="00667F6A">
        <w:rPr>
          <w:sz w:val="24"/>
          <w:szCs w:val="24"/>
          <w:lang w:val="en-US"/>
        </w:rPr>
        <w:t>,</w:t>
      </w:r>
      <w:r w:rsidRPr="00667F6A">
        <w:rPr>
          <w:sz w:val="24"/>
          <w:szCs w:val="24"/>
        </w:rPr>
        <w:t xml:space="preserve"> како и во полициска постапка наградата изнесува .................. ......................................................................................................... 12.000,00 денари.</w:t>
      </w:r>
    </w:p>
    <w:p w:rsidR="00FA104F" w:rsidRPr="00667F6A" w:rsidRDefault="00FA104F" w:rsidP="004675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Над 5.000.001 денари, казна затвор над петнаесет години или доживотен затвор наградата изнесува ........................................................... 18.000,00 денари.</w:t>
      </w:r>
    </w:p>
    <w:p w:rsidR="00AE6AC3" w:rsidRPr="00667F6A" w:rsidRDefault="00AE6AC3" w:rsidP="004675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7F6A">
        <w:rPr>
          <w:rFonts w:ascii="Calibri" w:hAnsi="Calibri" w:cs="Calibri"/>
          <w:sz w:val="24"/>
          <w:szCs w:val="24"/>
        </w:rPr>
        <w:t>За состав на преддоговори и договори, наградата се определува согласно вредноста:</w:t>
      </w:r>
    </w:p>
    <w:tbl>
      <w:tblPr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3969"/>
      </w:tblGrid>
      <w:tr w:rsidR="00667F6A" w:rsidRPr="00667F6A" w:rsidTr="00AE6AC3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Вредност од денари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bCs/>
                <w:sz w:val="24"/>
                <w:szCs w:val="24"/>
              </w:rPr>
              <w:t>Вредност до денари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bCs/>
                <w:sz w:val="24"/>
                <w:szCs w:val="24"/>
              </w:rPr>
              <w:t>Награда за состав на договор</w:t>
            </w:r>
          </w:p>
        </w:tc>
      </w:tr>
      <w:tr w:rsidR="00667F6A" w:rsidRPr="00667F6A" w:rsidTr="00AE6AC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до 3.000.000,00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 xml:space="preserve">3.900,00 </w:t>
            </w:r>
          </w:p>
        </w:tc>
      </w:tr>
      <w:tr w:rsidR="00667F6A" w:rsidRPr="00667F6A" w:rsidTr="00AE6AC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3.000.001,00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5.000.000,00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5.000,00</w:t>
            </w:r>
          </w:p>
        </w:tc>
      </w:tr>
      <w:tr w:rsidR="00667F6A" w:rsidRPr="00667F6A" w:rsidTr="00AE6AC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5.000.001,00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9.000.000,00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6.000,00</w:t>
            </w:r>
          </w:p>
        </w:tc>
      </w:tr>
      <w:tr w:rsidR="00667F6A" w:rsidRPr="00667F6A" w:rsidTr="00AE6AC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9.000.001,00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20.000.000,00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10.000,00</w:t>
            </w:r>
          </w:p>
        </w:tc>
      </w:tr>
      <w:tr w:rsidR="00667F6A" w:rsidRPr="00667F6A" w:rsidTr="00AE6AC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20.000.001,00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60.000.000,00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15.000,00</w:t>
            </w:r>
          </w:p>
        </w:tc>
      </w:tr>
      <w:tr w:rsidR="00667F6A" w:rsidRPr="00667F6A" w:rsidTr="00AE6AC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60.000.001,00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C3" w:rsidRPr="00667F6A" w:rsidRDefault="00AE6AC3" w:rsidP="00467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67F6A">
              <w:rPr>
                <w:rFonts w:ascii="Calibri" w:eastAsia="Times New Roman" w:hAnsi="Calibri" w:cs="Calibri"/>
                <w:sz w:val="24"/>
                <w:szCs w:val="24"/>
              </w:rPr>
              <w:t>30.000,00</w:t>
            </w:r>
          </w:p>
        </w:tc>
      </w:tr>
    </w:tbl>
    <w:p w:rsidR="0046755E" w:rsidRPr="00667F6A" w:rsidRDefault="0046755E" w:rsidP="0046755E">
      <w:pPr>
        <w:spacing w:after="0" w:line="240" w:lineRule="auto"/>
        <w:ind w:left="720"/>
        <w:rPr>
          <w:rFonts w:ascii="Calibri" w:hAnsi="Calibri" w:cs="Calibri"/>
          <w:sz w:val="12"/>
          <w:szCs w:val="12"/>
        </w:rPr>
      </w:pPr>
    </w:p>
    <w:p w:rsidR="0046755E" w:rsidRPr="00CD4346" w:rsidRDefault="0046755E" w:rsidP="00CD4346">
      <w:pPr>
        <w:spacing w:after="0" w:line="240" w:lineRule="auto"/>
        <w:ind w:left="720" w:right="-138"/>
        <w:rPr>
          <w:rFonts w:ascii="Calibri" w:hAnsi="Calibri" w:cs="Calibri"/>
          <w:sz w:val="24"/>
          <w:szCs w:val="24"/>
        </w:rPr>
      </w:pPr>
      <w:r w:rsidRPr="00CD4346">
        <w:rPr>
          <w:rFonts w:ascii="Calibri" w:hAnsi="Calibri" w:cs="Calibri"/>
          <w:sz w:val="24"/>
          <w:szCs w:val="24"/>
        </w:rPr>
        <w:t xml:space="preserve">Кај состав на договори и преддоговори не се применува став </w:t>
      </w:r>
      <w:r w:rsidRPr="00CD4346">
        <w:rPr>
          <w:rFonts w:ascii="Calibri" w:hAnsi="Calibri" w:cs="Calibri"/>
          <w:sz w:val="24"/>
          <w:szCs w:val="24"/>
          <w:lang w:val="en-US"/>
        </w:rPr>
        <w:t>V</w:t>
      </w:r>
      <w:r w:rsidR="00CD4346" w:rsidRPr="00CD4346">
        <w:rPr>
          <w:rFonts w:ascii="Calibri" w:hAnsi="Calibri" w:cs="Calibri"/>
          <w:sz w:val="24"/>
          <w:szCs w:val="24"/>
          <w:lang w:val="en-US"/>
        </w:rPr>
        <w:t>I</w:t>
      </w:r>
      <w:r w:rsidRPr="00CD4346">
        <w:rPr>
          <w:rFonts w:ascii="Calibri" w:hAnsi="Calibri" w:cs="Calibri"/>
          <w:sz w:val="24"/>
          <w:szCs w:val="24"/>
        </w:rPr>
        <w:t>, точка 1 на членот 8.</w:t>
      </w:r>
    </w:p>
    <w:p w:rsidR="0046755E" w:rsidRPr="00667F6A" w:rsidRDefault="0046755E" w:rsidP="0046755E">
      <w:pPr>
        <w:spacing w:after="0" w:line="240" w:lineRule="auto"/>
        <w:ind w:left="720"/>
        <w:rPr>
          <w:sz w:val="8"/>
          <w:szCs w:val="8"/>
        </w:rPr>
      </w:pPr>
    </w:p>
    <w:p w:rsidR="00746431" w:rsidRPr="00762455" w:rsidRDefault="00746431" w:rsidP="00746431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62455">
        <w:rPr>
          <w:rFonts w:cstheme="minorHAnsi"/>
          <w:sz w:val="24"/>
          <w:szCs w:val="24"/>
        </w:rPr>
        <w:t>Награда во постапката пред нотар за предлог за издавање на нотарски платен налог, како и приговор против нотарски платен налог, во предлозите со вредност над 10.001,00 денари, изнесува 70% од предвидената во точка 2, а во постапката пред суд наградата е согласно предвидената во точка 2.</w:t>
      </w:r>
    </w:p>
    <w:p w:rsidR="00FA104F" w:rsidRPr="00667F6A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>За поднесоците со кои се поведува постапка пред Уставен суд, за статусни и станбени спорови, спорови и постапки за заштита на авторски права, патенти и лиценци, индустриска сопственост, наградата изнесува колку максималната во точка 2.</w:t>
      </w:r>
    </w:p>
    <w:p w:rsidR="00FA104F" w:rsidRPr="00667F6A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 xml:space="preserve">За застапување и одбрана пред судовите, јавно обвинителство, нотари, извршители, центри за социјална работа, работодавецот, полициските, инспекциските и други органи, како и преземање на дејствија од точка 2 на овој став кои се одвиваат во повеќе денови, без оглед дали се одржани, продолжени или одложени, како и за рочиштето за објавување на Одлука, секој започнат ден се смета за ново застапување, односно нова одбрана. </w:t>
      </w:r>
    </w:p>
    <w:p w:rsidR="00FA104F" w:rsidRPr="00762455" w:rsidRDefault="00FA104F" w:rsidP="00FA104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667F6A">
        <w:rPr>
          <w:sz w:val="24"/>
          <w:szCs w:val="24"/>
        </w:rPr>
        <w:t xml:space="preserve">Во оставинска постапка пред нотар каде со закон е предвидено задолжително учество на адвокат, наградата и трошоците за соодветното правно дејствие за адвокатите кои учествуваат во тоа правно дејствие без оглед на нивниот број </w:t>
      </w:r>
      <w:r w:rsidRPr="00762455">
        <w:rPr>
          <w:sz w:val="24"/>
          <w:szCs w:val="24"/>
        </w:rPr>
        <w:t xml:space="preserve">изнесува 50% од наградата и трошоците на нотарот. 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работни спорови и вонпарничните постапки, наградата изнесува 7.000,00 денари.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Во постапка за развод на брак и други спорови од семејни односи, наградата изнесува 7.000,00 денари.</w:t>
      </w:r>
    </w:p>
    <w:p w:rsidR="00746431" w:rsidRPr="00762455" w:rsidRDefault="00746431" w:rsidP="00746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lastRenderedPageBreak/>
        <w:t>За управна постапка, наградата изнесува 6.000,00 денари.</w:t>
      </w:r>
    </w:p>
    <w:p w:rsidR="00746431" w:rsidRPr="00762455" w:rsidRDefault="00746431" w:rsidP="00746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управен спор, наградата изнесува 7.000,00 денари.</w:t>
      </w:r>
    </w:p>
    <w:p w:rsidR="00746431" w:rsidRPr="00762455" w:rsidRDefault="00746431" w:rsidP="00746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прекршочна постапка, наградата изнесува 5.000,00 денари.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состав и пишување на нормативни акти, наградата се договара со писмен договор.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Во поднесоците во кои покрај главното барање се предлага времена мерка или предлог за обезбедување докази, наградата се зголемува за 20%.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Во поднесоците во кои има тужба и противтужба, наградата се определува според збирот на двете барања.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Во поднесокот во кој има повеќе учесници, наградата се зголемува по 50% за секое наредно лице, а за секое наредно лице од спротивната страна по 25%, но не повеќе од пет пати од предвидената награда од член 8 од Тарифата.</w:t>
      </w:r>
    </w:p>
    <w:p w:rsidR="00AE6AC3" w:rsidRPr="00762455" w:rsidRDefault="00AE6AC3" w:rsidP="00AE6AC3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62455">
        <w:rPr>
          <w:rFonts w:ascii="Calibri" w:hAnsi="Calibri" w:cs="Calibri"/>
          <w:sz w:val="24"/>
          <w:szCs w:val="24"/>
        </w:rPr>
        <w:t xml:space="preserve">За необразложени поднесоци, изјави, молби, полномошна со кои трети лица пренесуваат овластувања, освен полномошна со кои е овластен адвокатот за застапување и преземање на дејствија во име на властодавецот во сите постапки, наградата е како најниската награда од точка еден. 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поднесоците во кои се бранети повеќе лица, наградата од точка осум се зголемува по 50% за секое наредно лице, а ако има сообвинети за секое наредно лице по 25%, но не повеќе од пет пати од предвидената награда од член 8 од Тарифата.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изготвување на правни мислења, анализи и учество на состаноци со правна тематика, наградата изнесува 9.000,00 по час.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состав на апликација пред ЕСЧП, наградата изнесува 60.000,00 денари, а за секој нареден поднесок за комуникација со судот наградата изнесува 15.000,00 денари.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Во постапка пред меѓународна арбитража и меѓународни судови, во спорови со вредност до 5.000.000,00 евра, наградата изнесува 20.000,00 денари за секој започнат час.</w:t>
      </w:r>
    </w:p>
    <w:p w:rsidR="00FA104F" w:rsidRPr="00762455" w:rsidRDefault="00FA104F" w:rsidP="00FA104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 xml:space="preserve">Во спорови од 5.000.001,00 евра до 10.000.000,00 евра, наградата изнесува 30.000,00 денари за  секој започнат час. </w:t>
      </w:r>
    </w:p>
    <w:p w:rsidR="00FA104F" w:rsidRPr="00762455" w:rsidRDefault="00FA104F" w:rsidP="00FA104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Над 10.000.001,00 евра наградата изнесува 40.000,00 денари за секој започнат час, а во меѓународни кривични судови наградата изнесува 40.000,00 денари за секој започнат час.</w:t>
      </w:r>
    </w:p>
    <w:p w:rsidR="00FA104F" w:rsidRPr="00762455" w:rsidRDefault="00FA104F" w:rsidP="00FA10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изготвување на акти за постапки пред Централен регистар на РМ:</w:t>
      </w:r>
    </w:p>
    <w:p w:rsidR="00FA104F" w:rsidRPr="00762455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62455">
        <w:rPr>
          <w:sz w:val="24"/>
          <w:szCs w:val="24"/>
          <w:shd w:val="clear" w:color="auto" w:fill="FFFFFF"/>
        </w:rPr>
        <w:t>Промена на е-маил адреса, пријава на работно време и објава на ликвидација, наградата изнесува  1.000,00 денари.</w:t>
      </w:r>
    </w:p>
    <w:p w:rsidR="00FA104F" w:rsidRPr="00762455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  <w:shd w:val="clear" w:color="auto" w:fill="FFFFFF"/>
        </w:rPr>
        <w:t xml:space="preserve">За статусна промена наградата изнесува 3.000,00 денари. Ако истовремено се прават повеќе статусни промени, наградата се зголемува 50% за секоја наредна промена. </w:t>
      </w:r>
    </w:p>
    <w:p w:rsidR="00FA104F" w:rsidRPr="00762455" w:rsidRDefault="00FA104F" w:rsidP="00FA10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  <w:shd w:val="clear" w:color="auto" w:fill="FFFFFF"/>
        </w:rPr>
        <w:t>За основање на трговски друштва и други правни лица, наградата изнесува 9.000,00 денари.</w:t>
      </w:r>
    </w:p>
    <w:p w:rsidR="00DC215C" w:rsidRPr="00762455" w:rsidRDefault="00DC215C" w:rsidP="00DC215C">
      <w:pPr>
        <w:spacing w:after="0" w:line="240" w:lineRule="auto"/>
        <w:rPr>
          <w:sz w:val="24"/>
          <w:szCs w:val="24"/>
        </w:rPr>
      </w:pPr>
    </w:p>
    <w:p w:rsidR="00746431" w:rsidRPr="00762455" w:rsidRDefault="00746431" w:rsidP="00762455">
      <w:pPr>
        <w:spacing w:after="0" w:line="240" w:lineRule="auto"/>
        <w:ind w:left="284"/>
        <w:rPr>
          <w:b/>
          <w:sz w:val="24"/>
          <w:szCs w:val="24"/>
        </w:rPr>
      </w:pPr>
      <w:r w:rsidRPr="00762455">
        <w:rPr>
          <w:b/>
          <w:sz w:val="24"/>
          <w:szCs w:val="24"/>
        </w:rPr>
        <w:t>II.</w:t>
      </w:r>
      <w:r w:rsidR="00762455">
        <w:rPr>
          <w:b/>
          <w:sz w:val="24"/>
          <w:szCs w:val="24"/>
          <w:lang w:val="en-US"/>
        </w:rPr>
        <w:t xml:space="preserve">   </w:t>
      </w:r>
      <w:r w:rsidRPr="00762455">
        <w:rPr>
          <w:b/>
          <w:sz w:val="24"/>
          <w:szCs w:val="24"/>
        </w:rPr>
        <w:t>Бесплатна правна помош</w:t>
      </w:r>
    </w:p>
    <w:p w:rsidR="00746431" w:rsidRPr="00762455" w:rsidRDefault="00746431" w:rsidP="00746431">
      <w:pPr>
        <w:spacing w:after="0" w:line="240" w:lineRule="auto"/>
        <w:rPr>
          <w:sz w:val="24"/>
          <w:szCs w:val="24"/>
        </w:rPr>
      </w:pPr>
    </w:p>
    <w:p w:rsidR="00746431" w:rsidRPr="00762455" w:rsidRDefault="00746431" w:rsidP="007F7426">
      <w:pPr>
        <w:spacing w:after="0" w:line="240" w:lineRule="auto"/>
        <w:ind w:left="284" w:hanging="284"/>
        <w:rPr>
          <w:sz w:val="24"/>
          <w:szCs w:val="24"/>
        </w:rPr>
      </w:pPr>
      <w:r w:rsidRPr="00762455">
        <w:rPr>
          <w:sz w:val="24"/>
          <w:szCs w:val="24"/>
        </w:rPr>
        <w:t>1. Граѓанска постапка</w:t>
      </w:r>
    </w:p>
    <w:p w:rsidR="00746431" w:rsidRPr="00762455" w:rsidRDefault="007F7426" w:rsidP="007F7426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lastRenderedPageBreak/>
        <w:t xml:space="preserve">     </w:t>
      </w:r>
      <w:r w:rsidR="00746431" w:rsidRPr="00762455">
        <w:rPr>
          <w:sz w:val="24"/>
          <w:szCs w:val="24"/>
        </w:rPr>
        <w:t>За состав на образложени поднесоци, тужби и жалби,</w:t>
      </w:r>
      <w:r w:rsidR="002955D9" w:rsidRPr="00762455">
        <w:rPr>
          <w:sz w:val="24"/>
          <w:szCs w:val="24"/>
        </w:rPr>
        <w:t xml:space="preserve"> како и за присуство на одржани</w:t>
      </w:r>
      <w:r w:rsidR="002955D9" w:rsidRPr="00762455">
        <w:rPr>
          <w:sz w:val="24"/>
          <w:szCs w:val="24"/>
          <w:lang w:val="en-GB"/>
        </w:rPr>
        <w:t xml:space="preserve"> </w:t>
      </w:r>
      <w:r w:rsidR="00746431" w:rsidRPr="00762455">
        <w:rPr>
          <w:sz w:val="24"/>
          <w:szCs w:val="24"/>
        </w:rPr>
        <w:t>рочишта, увиди и вештачења, наградата изнесува 70% од предвидената во точка 2.</w:t>
      </w:r>
    </w:p>
    <w:p w:rsidR="00746431" w:rsidRPr="00762455" w:rsidRDefault="00746431" w:rsidP="007F7426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2. Управна постапка</w:t>
      </w:r>
    </w:p>
    <w:p w:rsidR="00746431" w:rsidRPr="00762455" w:rsidRDefault="007F7426" w:rsidP="007F7426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t xml:space="preserve">     </w:t>
      </w:r>
      <w:r w:rsidR="00746431" w:rsidRPr="00762455">
        <w:rPr>
          <w:sz w:val="24"/>
          <w:szCs w:val="24"/>
        </w:rPr>
        <w:t>За состав на барање и жалба пред надлежен орган наградата изнесува вкупно 6.000,00 денари.</w:t>
      </w:r>
    </w:p>
    <w:p w:rsidR="00746431" w:rsidRPr="00762455" w:rsidRDefault="00746431" w:rsidP="007F7426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3. Управни спорови</w:t>
      </w:r>
    </w:p>
    <w:p w:rsidR="00746431" w:rsidRPr="00762455" w:rsidRDefault="007F7426" w:rsidP="007F7426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t xml:space="preserve">     </w:t>
      </w:r>
      <w:r w:rsidR="00746431" w:rsidRPr="00762455">
        <w:rPr>
          <w:sz w:val="24"/>
          <w:szCs w:val="24"/>
        </w:rPr>
        <w:t>За состав на образложени поднесоци, тужби, жалби, како и за присуство на одржани рочишта, увиди и вештачења, наградата изнесува 7.000,00 денари.</w:t>
      </w:r>
    </w:p>
    <w:p w:rsidR="00DC215C" w:rsidRPr="00762455" w:rsidRDefault="00746431" w:rsidP="007F7426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4. Кога правната помош се дава на деца во постапките пред Центарот за социјална работа и Министерството за внатрешни работи во согласност со одредбите од Закон за правда за децата, наградата изнесува 4.000,00 денари.</w:t>
      </w:r>
    </w:p>
    <w:p w:rsidR="00746431" w:rsidRPr="00762455" w:rsidRDefault="00746431" w:rsidP="00DC215C">
      <w:pPr>
        <w:spacing w:after="0" w:line="240" w:lineRule="auto"/>
        <w:rPr>
          <w:sz w:val="24"/>
          <w:szCs w:val="24"/>
        </w:rPr>
      </w:pPr>
    </w:p>
    <w:p w:rsidR="00DC215C" w:rsidRPr="00762455" w:rsidRDefault="00192273" w:rsidP="00487A0A">
      <w:pPr>
        <w:spacing w:after="0" w:line="240" w:lineRule="auto"/>
        <w:ind w:firstLine="360"/>
        <w:rPr>
          <w:b/>
          <w:sz w:val="24"/>
          <w:szCs w:val="24"/>
        </w:rPr>
      </w:pPr>
      <w:r w:rsidRPr="00762455">
        <w:rPr>
          <w:b/>
          <w:sz w:val="24"/>
          <w:szCs w:val="24"/>
        </w:rPr>
        <w:t>I</w:t>
      </w:r>
      <w:r w:rsidR="00746431" w:rsidRPr="00762455">
        <w:rPr>
          <w:b/>
          <w:sz w:val="24"/>
          <w:szCs w:val="24"/>
          <w:lang w:val="en-GB"/>
        </w:rPr>
        <w:t>I</w:t>
      </w:r>
      <w:r w:rsidRPr="00762455">
        <w:rPr>
          <w:b/>
          <w:sz w:val="24"/>
          <w:szCs w:val="24"/>
        </w:rPr>
        <w:t>I</w:t>
      </w:r>
      <w:r w:rsidR="00DC215C" w:rsidRPr="00762455">
        <w:rPr>
          <w:b/>
          <w:sz w:val="24"/>
          <w:szCs w:val="24"/>
        </w:rPr>
        <w:t>.</w:t>
      </w:r>
      <w:r w:rsidR="00DC215C" w:rsidRPr="00762455">
        <w:rPr>
          <w:b/>
          <w:sz w:val="24"/>
          <w:szCs w:val="24"/>
        </w:rPr>
        <w:tab/>
        <w:t>Награда за одбрана и застапување</w:t>
      </w:r>
    </w:p>
    <w:p w:rsidR="00DC215C" w:rsidRPr="00762455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762455" w:rsidRDefault="00DC215C" w:rsidP="002955D9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t xml:space="preserve">1. </w:t>
      </w:r>
      <w:r w:rsidR="002955D9" w:rsidRPr="00762455">
        <w:rPr>
          <w:sz w:val="24"/>
          <w:szCs w:val="24"/>
        </w:rPr>
        <w:t>За застапување и одбрана, наградата е како за состав на соодветниот поднесок и саатнина од 20% за секој започнат час, освен за глава II  точка 2, 3 и 4.</w:t>
      </w:r>
    </w:p>
    <w:p w:rsidR="00DC215C" w:rsidRPr="00762455" w:rsidRDefault="00DC215C" w:rsidP="002955D9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2. За одбрана на клиент во претходна судска постапка, посета на клиент лишен од слобода, за присуство на вештачења, за увид на лице место и слични дејствија, наградата изнесува како под точка еден од Тарифата.</w:t>
      </w:r>
    </w:p>
    <w:p w:rsidR="00DC215C" w:rsidRPr="00762455" w:rsidRDefault="00DC215C" w:rsidP="002955D9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762455">
        <w:rPr>
          <w:sz w:val="24"/>
          <w:szCs w:val="24"/>
        </w:rPr>
        <w:t xml:space="preserve">3. За застапувања и одбрана како и превземање на дејствија од точка 2 на овој став кои се одвиваат во повеќе денови, без оглед дали се одржани, продолжени или одложени, секој започнат нов ден се смета за ново застапување, односно нова одбрана. </w:t>
      </w:r>
    </w:p>
    <w:p w:rsidR="00DC215C" w:rsidRPr="00762455" w:rsidRDefault="00DC215C" w:rsidP="00DC215C">
      <w:pPr>
        <w:spacing w:after="0" w:line="240" w:lineRule="auto"/>
        <w:rPr>
          <w:sz w:val="24"/>
          <w:szCs w:val="24"/>
        </w:rPr>
      </w:pPr>
      <w:r w:rsidRPr="00762455">
        <w:rPr>
          <w:sz w:val="24"/>
          <w:szCs w:val="24"/>
        </w:rPr>
        <w:t xml:space="preserve">      </w:t>
      </w:r>
    </w:p>
    <w:p w:rsidR="00DC215C" w:rsidRPr="00762455" w:rsidRDefault="00192273" w:rsidP="00487A0A">
      <w:pPr>
        <w:spacing w:after="0" w:line="240" w:lineRule="auto"/>
        <w:ind w:left="360"/>
        <w:rPr>
          <w:b/>
          <w:sz w:val="24"/>
          <w:szCs w:val="24"/>
        </w:rPr>
      </w:pPr>
      <w:r w:rsidRPr="00762455">
        <w:rPr>
          <w:b/>
          <w:sz w:val="24"/>
          <w:szCs w:val="24"/>
        </w:rPr>
        <w:t>I</w:t>
      </w:r>
      <w:r w:rsidR="00746431" w:rsidRPr="00762455">
        <w:rPr>
          <w:b/>
          <w:sz w:val="24"/>
          <w:szCs w:val="24"/>
          <w:lang w:val="en-GB"/>
        </w:rPr>
        <w:t>V</w:t>
      </w:r>
      <w:r w:rsidR="00DC215C" w:rsidRPr="00762455">
        <w:rPr>
          <w:b/>
          <w:sz w:val="24"/>
          <w:szCs w:val="24"/>
        </w:rPr>
        <w:t>.</w:t>
      </w:r>
      <w:r w:rsidR="00DC215C" w:rsidRPr="00762455">
        <w:rPr>
          <w:b/>
          <w:sz w:val="24"/>
          <w:szCs w:val="24"/>
        </w:rPr>
        <w:tab/>
        <w:t>Награда за состав на правен лек</w:t>
      </w:r>
    </w:p>
    <w:p w:rsidR="00DC215C" w:rsidRPr="00762455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762455" w:rsidRDefault="002955D9" w:rsidP="002955D9">
      <w:p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состав на редовен и вонреден правен лек и одговор на редовен и вонреден правен лек, наградата е 50% поголема од наградата за застапување или одбрана, а ако адвокатот не учествува на расправа или претрес, наградата е 100% зголемена, освен за глава II точка 2, 3 и 4.</w:t>
      </w:r>
    </w:p>
    <w:p w:rsidR="00192273" w:rsidRPr="00762455" w:rsidRDefault="00192273" w:rsidP="00DC215C">
      <w:pPr>
        <w:spacing w:after="0" w:line="240" w:lineRule="auto"/>
        <w:rPr>
          <w:sz w:val="24"/>
          <w:szCs w:val="24"/>
        </w:rPr>
      </w:pPr>
    </w:p>
    <w:p w:rsidR="00DC215C" w:rsidRPr="00762455" w:rsidRDefault="00192273" w:rsidP="00487A0A">
      <w:pPr>
        <w:spacing w:after="0" w:line="240" w:lineRule="auto"/>
        <w:ind w:firstLine="360"/>
        <w:rPr>
          <w:b/>
          <w:sz w:val="24"/>
          <w:szCs w:val="24"/>
        </w:rPr>
      </w:pPr>
      <w:r w:rsidRPr="00762455">
        <w:rPr>
          <w:b/>
          <w:sz w:val="24"/>
          <w:szCs w:val="24"/>
        </w:rPr>
        <w:t>V</w:t>
      </w:r>
      <w:r w:rsidR="00DC215C" w:rsidRPr="00762455">
        <w:rPr>
          <w:b/>
          <w:sz w:val="24"/>
          <w:szCs w:val="24"/>
        </w:rPr>
        <w:t>.</w:t>
      </w:r>
      <w:r w:rsidR="00DC215C" w:rsidRPr="00762455">
        <w:rPr>
          <w:b/>
          <w:sz w:val="24"/>
          <w:szCs w:val="24"/>
        </w:rPr>
        <w:tab/>
        <w:t>Награда за правни совети</w:t>
      </w:r>
    </w:p>
    <w:p w:rsidR="00DC215C" w:rsidRPr="00762455" w:rsidRDefault="00DC215C" w:rsidP="001922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усмен правен совет, наградата изнесува 20% од соодветната награда за писмен состав и саатнина од 20% за секој започнат час.</w:t>
      </w:r>
    </w:p>
    <w:p w:rsidR="00DC215C" w:rsidRPr="00762455" w:rsidRDefault="00DC215C" w:rsidP="001922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писмени совети наградата изнесува 50% од соодветната награда за писмен состав и саатнина од 20% за секој започнат час.</w:t>
      </w:r>
    </w:p>
    <w:p w:rsidR="00DC215C" w:rsidRPr="00762455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762455" w:rsidRDefault="00192273" w:rsidP="00487A0A">
      <w:pPr>
        <w:spacing w:after="0" w:line="240" w:lineRule="auto"/>
        <w:ind w:firstLine="360"/>
        <w:rPr>
          <w:b/>
          <w:sz w:val="24"/>
          <w:szCs w:val="24"/>
        </w:rPr>
      </w:pPr>
      <w:r w:rsidRPr="00762455">
        <w:rPr>
          <w:b/>
          <w:sz w:val="24"/>
          <w:szCs w:val="24"/>
        </w:rPr>
        <w:t>V</w:t>
      </w:r>
      <w:r w:rsidR="00746431" w:rsidRPr="00762455">
        <w:rPr>
          <w:b/>
          <w:sz w:val="24"/>
          <w:szCs w:val="24"/>
          <w:lang w:val="en-GB"/>
        </w:rPr>
        <w:t>I</w:t>
      </w:r>
      <w:r w:rsidR="00DC215C" w:rsidRPr="00762455">
        <w:rPr>
          <w:b/>
          <w:sz w:val="24"/>
          <w:szCs w:val="24"/>
        </w:rPr>
        <w:t>.</w:t>
      </w:r>
      <w:r w:rsidR="00DC215C" w:rsidRPr="00762455">
        <w:rPr>
          <w:b/>
          <w:sz w:val="24"/>
          <w:szCs w:val="24"/>
        </w:rPr>
        <w:tab/>
        <w:t>Заеднички одредби</w:t>
      </w:r>
    </w:p>
    <w:p w:rsidR="00DC215C" w:rsidRPr="00762455" w:rsidRDefault="00DC215C" w:rsidP="00DC215C">
      <w:pPr>
        <w:spacing w:after="0" w:line="240" w:lineRule="auto"/>
        <w:rPr>
          <w:sz w:val="24"/>
          <w:szCs w:val="24"/>
        </w:rPr>
      </w:pPr>
    </w:p>
    <w:p w:rsidR="002955D9" w:rsidRPr="00762455" w:rsidRDefault="002955D9" w:rsidP="002955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Наградата предвидена по одредбите на оваа Тарифа се зголемува за 30% на име паушал за сите споредни дејствија што се тарифирани, освен за глава II точка 2, 3 и 4.</w:t>
      </w:r>
    </w:p>
    <w:p w:rsidR="002955D9" w:rsidRPr="00762455" w:rsidRDefault="002955D9" w:rsidP="002955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За утврдување на правосилност и извршност наградата изнесува 10% од предвидената за соодветното дејствие по оваа Тарифа, освен за глава II точка 2, 3 и 4.</w:t>
      </w:r>
    </w:p>
    <w:p w:rsidR="00DC215C" w:rsidRPr="00762455" w:rsidRDefault="00DC215C" w:rsidP="0019227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lastRenderedPageBreak/>
        <w:t xml:space="preserve">Сите дејствија предвидени со оваа </w:t>
      </w:r>
      <w:r w:rsidR="009412D7" w:rsidRPr="00762455">
        <w:rPr>
          <w:sz w:val="24"/>
          <w:szCs w:val="24"/>
        </w:rPr>
        <w:t>Т</w:t>
      </w:r>
      <w:r w:rsidRPr="00762455">
        <w:rPr>
          <w:sz w:val="24"/>
          <w:szCs w:val="24"/>
        </w:rPr>
        <w:t>арифа се тарифираат според најсродното дејствие од оваа тарифа.</w:t>
      </w:r>
    </w:p>
    <w:p w:rsidR="00DC215C" w:rsidRPr="00762455" w:rsidRDefault="00DC215C" w:rsidP="0019227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 xml:space="preserve">Наградата предвидена со оваа </w:t>
      </w:r>
      <w:r w:rsidR="009412D7" w:rsidRPr="00762455">
        <w:rPr>
          <w:sz w:val="24"/>
          <w:szCs w:val="24"/>
        </w:rPr>
        <w:t>Т</w:t>
      </w:r>
      <w:r w:rsidRPr="00762455">
        <w:rPr>
          <w:sz w:val="24"/>
          <w:szCs w:val="24"/>
        </w:rPr>
        <w:t>арифа за сите дејствија што ги превземаат адвокатите, обврзници на ДДВ, се пресметува и наплаќа зголемена за износот на ДДВ.</w:t>
      </w:r>
    </w:p>
    <w:p w:rsidR="00DC215C" w:rsidRPr="00762455" w:rsidRDefault="00DC215C" w:rsidP="0019227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Статусот на ДДВ обврзник, адвокатот го докажува со соодветен документ издаден од надлежен орган.</w:t>
      </w:r>
    </w:p>
    <w:p w:rsidR="00DC215C" w:rsidRPr="00762455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762455" w:rsidRDefault="00DC215C" w:rsidP="00192273">
      <w:pPr>
        <w:spacing w:after="0" w:line="240" w:lineRule="auto"/>
        <w:jc w:val="center"/>
        <w:rPr>
          <w:b/>
          <w:sz w:val="24"/>
          <w:szCs w:val="24"/>
        </w:rPr>
      </w:pPr>
      <w:r w:rsidRPr="00762455">
        <w:rPr>
          <w:b/>
          <w:sz w:val="24"/>
          <w:szCs w:val="24"/>
        </w:rPr>
        <w:t>ПОСЕБНИ ОДРЕДБИ</w:t>
      </w:r>
    </w:p>
    <w:p w:rsidR="00762455" w:rsidRPr="00762455" w:rsidRDefault="00762455" w:rsidP="00192273">
      <w:pPr>
        <w:spacing w:after="0" w:line="240" w:lineRule="auto"/>
        <w:jc w:val="center"/>
        <w:rPr>
          <w:b/>
          <w:sz w:val="12"/>
          <w:szCs w:val="12"/>
          <w:lang w:val="en-US"/>
        </w:rPr>
      </w:pPr>
    </w:p>
    <w:p w:rsidR="00DC215C" w:rsidRPr="00762455" w:rsidRDefault="00DC215C" w:rsidP="00192273">
      <w:pPr>
        <w:spacing w:after="0" w:line="240" w:lineRule="auto"/>
        <w:jc w:val="center"/>
        <w:rPr>
          <w:b/>
          <w:sz w:val="24"/>
          <w:szCs w:val="24"/>
        </w:rPr>
      </w:pPr>
      <w:r w:rsidRPr="00762455">
        <w:rPr>
          <w:b/>
          <w:sz w:val="24"/>
          <w:szCs w:val="24"/>
        </w:rPr>
        <w:t>Член 9</w:t>
      </w:r>
    </w:p>
    <w:p w:rsidR="00DC215C" w:rsidRPr="00762455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762455" w:rsidRDefault="00DC215C" w:rsidP="00487A0A">
      <w:p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 xml:space="preserve">Толкување </w:t>
      </w:r>
      <w:r w:rsidR="009412D7" w:rsidRPr="00762455">
        <w:rPr>
          <w:sz w:val="24"/>
          <w:szCs w:val="24"/>
        </w:rPr>
        <w:t>и тековно усогласување на оваа Т</w:t>
      </w:r>
      <w:r w:rsidRPr="00762455">
        <w:rPr>
          <w:sz w:val="24"/>
          <w:szCs w:val="24"/>
        </w:rPr>
        <w:t xml:space="preserve">арифа со порастот на трошоците за живот врши Управниот одбор на Адвокатската комора на Република </w:t>
      </w:r>
      <w:r w:rsidR="00746431" w:rsidRPr="00762455">
        <w:rPr>
          <w:sz w:val="24"/>
          <w:szCs w:val="24"/>
        </w:rPr>
        <w:t xml:space="preserve">Северна </w:t>
      </w:r>
      <w:r w:rsidRPr="00762455">
        <w:rPr>
          <w:sz w:val="24"/>
          <w:szCs w:val="24"/>
        </w:rPr>
        <w:t>Македонија.</w:t>
      </w:r>
    </w:p>
    <w:p w:rsidR="00DC215C" w:rsidRPr="00667F6A" w:rsidRDefault="00DC215C" w:rsidP="00DC215C">
      <w:pPr>
        <w:spacing w:after="0" w:line="240" w:lineRule="auto"/>
        <w:rPr>
          <w:sz w:val="24"/>
          <w:szCs w:val="24"/>
        </w:rPr>
      </w:pPr>
    </w:p>
    <w:p w:rsidR="00DC215C" w:rsidRPr="00667F6A" w:rsidRDefault="00DC215C" w:rsidP="00192273">
      <w:pPr>
        <w:spacing w:after="0" w:line="240" w:lineRule="auto"/>
        <w:jc w:val="center"/>
        <w:rPr>
          <w:b/>
          <w:sz w:val="24"/>
          <w:szCs w:val="24"/>
        </w:rPr>
      </w:pPr>
      <w:r w:rsidRPr="00667F6A">
        <w:rPr>
          <w:b/>
          <w:sz w:val="24"/>
          <w:szCs w:val="24"/>
        </w:rPr>
        <w:t>Член 10</w:t>
      </w:r>
    </w:p>
    <w:p w:rsidR="00125F77" w:rsidRPr="00762455" w:rsidRDefault="00125F77" w:rsidP="00125F77">
      <w:pPr>
        <w:spacing w:after="0" w:line="240" w:lineRule="auto"/>
        <w:rPr>
          <w:b/>
          <w:sz w:val="24"/>
          <w:szCs w:val="24"/>
        </w:rPr>
      </w:pPr>
    </w:p>
    <w:p w:rsidR="00125F77" w:rsidRPr="00762455" w:rsidRDefault="00125F77" w:rsidP="00125F77">
      <w:pPr>
        <w:spacing w:after="0" w:line="240" w:lineRule="auto"/>
        <w:jc w:val="both"/>
        <w:rPr>
          <w:sz w:val="24"/>
          <w:szCs w:val="24"/>
        </w:rPr>
      </w:pPr>
      <w:r w:rsidRPr="00762455">
        <w:rPr>
          <w:sz w:val="24"/>
          <w:szCs w:val="24"/>
        </w:rPr>
        <w:t>Пречистениот текст на Тарифата за награда и надомест на трошоците за работа на адвокатите ги опфаќа: Тарифата за награда и надомест на трошоците за работа на адвокатите (Службен весник на РМ бр.</w:t>
      </w:r>
      <w:r w:rsidR="007F7426" w:rsidRPr="00762455">
        <w:rPr>
          <w:sz w:val="24"/>
          <w:szCs w:val="24"/>
          <w:lang w:val="en-GB"/>
        </w:rPr>
        <w:t>13</w:t>
      </w:r>
      <w:r w:rsidRPr="00762455">
        <w:rPr>
          <w:sz w:val="24"/>
          <w:szCs w:val="24"/>
        </w:rPr>
        <w:t xml:space="preserve"> од 08.0</w:t>
      </w:r>
      <w:r w:rsidR="007F7426" w:rsidRPr="00762455">
        <w:rPr>
          <w:sz w:val="24"/>
          <w:szCs w:val="24"/>
          <w:lang w:val="en-GB"/>
        </w:rPr>
        <w:t>2</w:t>
      </w:r>
      <w:r w:rsidRPr="00762455">
        <w:rPr>
          <w:sz w:val="24"/>
          <w:szCs w:val="24"/>
        </w:rPr>
        <w:t>.201</w:t>
      </w:r>
      <w:r w:rsidR="007F7426" w:rsidRPr="00762455">
        <w:rPr>
          <w:sz w:val="24"/>
          <w:szCs w:val="24"/>
          <w:lang w:val="en-GB"/>
        </w:rPr>
        <w:t>7</w:t>
      </w:r>
      <w:r w:rsidR="007F7426" w:rsidRPr="00762455">
        <w:rPr>
          <w:sz w:val="24"/>
          <w:szCs w:val="24"/>
        </w:rPr>
        <w:t xml:space="preserve"> година)</w:t>
      </w:r>
      <w:r w:rsidR="007F7426" w:rsidRPr="00762455">
        <w:rPr>
          <w:sz w:val="24"/>
          <w:szCs w:val="24"/>
          <w:lang w:val="en-GB"/>
        </w:rPr>
        <w:t xml:space="preserve">, </w:t>
      </w:r>
      <w:r w:rsidRPr="00762455">
        <w:rPr>
          <w:sz w:val="24"/>
          <w:szCs w:val="24"/>
        </w:rPr>
        <w:t>Одлука за измена и дополнување на Тарифата за награда и надомест на трошоците за работа на адвокатите (Службен весник на Р</w:t>
      </w:r>
      <w:r w:rsidR="007F7426" w:rsidRPr="00762455">
        <w:rPr>
          <w:sz w:val="24"/>
          <w:szCs w:val="24"/>
        </w:rPr>
        <w:t>С</w:t>
      </w:r>
      <w:r w:rsidRPr="00762455">
        <w:rPr>
          <w:sz w:val="24"/>
          <w:szCs w:val="24"/>
        </w:rPr>
        <w:t>М</w:t>
      </w:r>
      <w:r w:rsidR="008550DA" w:rsidRPr="00762455">
        <w:rPr>
          <w:sz w:val="24"/>
          <w:szCs w:val="24"/>
        </w:rPr>
        <w:t xml:space="preserve"> бр.</w:t>
      </w:r>
      <w:r w:rsidR="007F7426" w:rsidRPr="00762455">
        <w:rPr>
          <w:sz w:val="24"/>
          <w:szCs w:val="24"/>
          <w:lang w:val="en-GB"/>
        </w:rPr>
        <w:t>189</w:t>
      </w:r>
      <w:r w:rsidR="008550DA" w:rsidRPr="00762455">
        <w:rPr>
          <w:sz w:val="24"/>
          <w:szCs w:val="24"/>
        </w:rPr>
        <w:t xml:space="preserve"> од </w:t>
      </w:r>
      <w:r w:rsidR="007F7426" w:rsidRPr="00762455">
        <w:rPr>
          <w:sz w:val="24"/>
          <w:szCs w:val="24"/>
          <w:lang w:val="en-GB"/>
        </w:rPr>
        <w:t>13</w:t>
      </w:r>
      <w:r w:rsidR="008550DA" w:rsidRPr="00762455">
        <w:rPr>
          <w:sz w:val="24"/>
          <w:szCs w:val="24"/>
        </w:rPr>
        <w:t>.0</w:t>
      </w:r>
      <w:r w:rsidR="007F7426" w:rsidRPr="00762455">
        <w:rPr>
          <w:sz w:val="24"/>
          <w:szCs w:val="24"/>
          <w:lang w:val="en-GB"/>
        </w:rPr>
        <w:t>9</w:t>
      </w:r>
      <w:r w:rsidR="008550DA" w:rsidRPr="00762455">
        <w:rPr>
          <w:sz w:val="24"/>
          <w:szCs w:val="24"/>
        </w:rPr>
        <w:t>.201</w:t>
      </w:r>
      <w:r w:rsidR="007F7426" w:rsidRPr="00762455">
        <w:rPr>
          <w:sz w:val="24"/>
          <w:szCs w:val="24"/>
          <w:lang w:val="en-GB"/>
        </w:rPr>
        <w:t>9</w:t>
      </w:r>
      <w:r w:rsidR="008550DA" w:rsidRPr="00762455">
        <w:rPr>
          <w:sz w:val="24"/>
          <w:szCs w:val="24"/>
        </w:rPr>
        <w:t xml:space="preserve"> година</w:t>
      </w:r>
      <w:r w:rsidR="007F7426" w:rsidRPr="00762455">
        <w:rPr>
          <w:sz w:val="24"/>
          <w:szCs w:val="24"/>
        </w:rPr>
        <w:t>) и Одлука за измена и дополнување на Тарифата за награда и надомест на трошоците за работа на адвокатите (Службен весник на РСМ бр.</w:t>
      </w:r>
      <w:r w:rsidR="007F7426" w:rsidRPr="00762455">
        <w:rPr>
          <w:sz w:val="24"/>
          <w:szCs w:val="24"/>
          <w:lang w:val="en-GB"/>
        </w:rPr>
        <w:t>262</w:t>
      </w:r>
      <w:r w:rsidR="007F7426" w:rsidRPr="00762455">
        <w:rPr>
          <w:sz w:val="24"/>
          <w:szCs w:val="24"/>
        </w:rPr>
        <w:t xml:space="preserve"> од </w:t>
      </w:r>
      <w:r w:rsidR="007F7426" w:rsidRPr="00762455">
        <w:rPr>
          <w:sz w:val="24"/>
          <w:szCs w:val="24"/>
          <w:lang w:val="en-GB"/>
        </w:rPr>
        <w:t>1</w:t>
      </w:r>
      <w:r w:rsidR="007F7426" w:rsidRPr="00762455">
        <w:rPr>
          <w:sz w:val="24"/>
          <w:szCs w:val="24"/>
        </w:rPr>
        <w:t>9.12.201</w:t>
      </w:r>
      <w:r w:rsidR="007F7426" w:rsidRPr="00762455">
        <w:rPr>
          <w:sz w:val="24"/>
          <w:szCs w:val="24"/>
          <w:lang w:val="en-GB"/>
        </w:rPr>
        <w:t>9</w:t>
      </w:r>
      <w:r w:rsidR="007F7426" w:rsidRPr="00762455">
        <w:rPr>
          <w:sz w:val="24"/>
          <w:szCs w:val="24"/>
        </w:rPr>
        <w:t xml:space="preserve"> година)</w:t>
      </w:r>
      <w:r w:rsidRPr="00762455">
        <w:rPr>
          <w:sz w:val="24"/>
          <w:szCs w:val="24"/>
        </w:rPr>
        <w:t xml:space="preserve"> во кои е означено времето на нивното влегување во сила.</w:t>
      </w:r>
    </w:p>
    <w:p w:rsidR="00125F77" w:rsidRPr="00667F6A" w:rsidRDefault="00125F77" w:rsidP="00125F77">
      <w:pPr>
        <w:spacing w:after="0" w:line="240" w:lineRule="auto"/>
        <w:rPr>
          <w:sz w:val="24"/>
          <w:szCs w:val="24"/>
        </w:rPr>
      </w:pPr>
      <w:r w:rsidRPr="00667F6A">
        <w:rPr>
          <w:sz w:val="24"/>
          <w:szCs w:val="24"/>
        </w:rPr>
        <w:t xml:space="preserve"> </w:t>
      </w:r>
    </w:p>
    <w:p w:rsidR="008550DA" w:rsidRPr="007F7426" w:rsidRDefault="007F7426" w:rsidP="007F7426">
      <w:pPr>
        <w:spacing w:after="0" w:line="240" w:lineRule="auto"/>
        <w:ind w:left="43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67F6A" w:rsidRPr="007F7426">
        <w:rPr>
          <w:b/>
          <w:sz w:val="24"/>
          <w:szCs w:val="24"/>
        </w:rPr>
        <w:t xml:space="preserve">АДВОКАТСКА КОМОРА НА </w:t>
      </w:r>
    </w:p>
    <w:p w:rsidR="00667F6A" w:rsidRDefault="00667F6A" w:rsidP="007F7426">
      <w:pPr>
        <w:spacing w:after="0" w:line="240" w:lineRule="auto"/>
        <w:ind w:left="5040"/>
        <w:jc w:val="both"/>
        <w:rPr>
          <w:b/>
          <w:sz w:val="24"/>
          <w:szCs w:val="24"/>
        </w:rPr>
      </w:pPr>
      <w:r w:rsidRPr="007F7426">
        <w:rPr>
          <w:b/>
          <w:sz w:val="24"/>
          <w:szCs w:val="24"/>
        </w:rPr>
        <w:t xml:space="preserve">РЕПУБЛИКА </w:t>
      </w:r>
      <w:r w:rsidR="007F7426" w:rsidRPr="007F7426">
        <w:rPr>
          <w:b/>
          <w:sz w:val="24"/>
          <w:szCs w:val="24"/>
        </w:rPr>
        <w:t xml:space="preserve">СЕВЕРНА </w:t>
      </w:r>
      <w:r w:rsidRPr="007F7426">
        <w:rPr>
          <w:b/>
          <w:sz w:val="24"/>
          <w:szCs w:val="24"/>
        </w:rPr>
        <w:t>МАКЕДОНИЈА</w:t>
      </w:r>
    </w:p>
    <w:p w:rsidR="007F7426" w:rsidRDefault="007F7426" w:rsidP="007F7426">
      <w:pPr>
        <w:spacing w:after="0" w:line="240" w:lineRule="auto"/>
        <w:ind w:left="50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Претседател</w:t>
      </w:r>
    </w:p>
    <w:p w:rsidR="007F7426" w:rsidRDefault="007F7426" w:rsidP="007F7426">
      <w:pPr>
        <w:spacing w:after="0" w:line="240" w:lineRule="auto"/>
        <w:ind w:left="50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Љубомир Михајловски, адвокат</w:t>
      </w:r>
    </w:p>
    <w:p w:rsidR="00134BA3" w:rsidRPr="007F7426" w:rsidRDefault="00134BA3" w:rsidP="00134BA3">
      <w:pPr>
        <w:spacing w:after="0" w:line="240" w:lineRule="auto"/>
        <w:jc w:val="both"/>
        <w:rPr>
          <w:b/>
          <w:sz w:val="24"/>
          <w:szCs w:val="24"/>
        </w:rPr>
      </w:pPr>
    </w:p>
    <w:sectPr w:rsidR="00134BA3" w:rsidRPr="007F7426" w:rsidSect="00851F10">
      <w:footerReference w:type="default" r:id="rId8"/>
      <w:footerReference w:type="first" r:id="rId9"/>
      <w:pgSz w:w="12240" w:h="15840"/>
      <w:pgMar w:top="1440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5B" w:rsidRDefault="000F135B" w:rsidP="004638CD">
      <w:pPr>
        <w:spacing w:after="0" w:line="240" w:lineRule="auto"/>
      </w:pPr>
      <w:r>
        <w:separator/>
      </w:r>
    </w:p>
  </w:endnote>
  <w:endnote w:type="continuationSeparator" w:id="0">
    <w:p w:rsidR="000F135B" w:rsidRDefault="000F135B" w:rsidP="0046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10" w:rsidRDefault="00851F10">
    <w:pPr>
      <w:pStyle w:val="Footer"/>
    </w:pPr>
  </w:p>
  <w:p w:rsidR="00851F10" w:rsidRDefault="00851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10" w:rsidRDefault="00851F10" w:rsidP="00851F10">
    <w:pPr>
      <w:pStyle w:val="Footer"/>
    </w:pPr>
    <w:r>
      <w:t>----------------------------------------------------------------------------------------------------------------------------------------</w:t>
    </w:r>
  </w:p>
  <w:p w:rsidR="00851F10" w:rsidRDefault="00851F10" w:rsidP="00851F10">
    <w:pPr>
      <w:pStyle w:val="Footer"/>
    </w:pPr>
    <w:r>
      <w:t>Напомена: Исправка на Тарифата за награда и надоместок на трошоците за работа на адвокатите објавена во Службен весник на РСМ бр.75 од 24.03.2020 година.</w:t>
    </w:r>
  </w:p>
  <w:p w:rsidR="00851F10" w:rsidRDefault="00851F10" w:rsidP="00851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5B" w:rsidRDefault="000F135B" w:rsidP="004638CD">
      <w:pPr>
        <w:spacing w:after="0" w:line="240" w:lineRule="auto"/>
      </w:pPr>
      <w:r>
        <w:separator/>
      </w:r>
    </w:p>
  </w:footnote>
  <w:footnote w:type="continuationSeparator" w:id="0">
    <w:p w:rsidR="000F135B" w:rsidRDefault="000F135B" w:rsidP="00463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52B6"/>
    <w:multiLevelType w:val="hybridMultilevel"/>
    <w:tmpl w:val="E6804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781B"/>
    <w:multiLevelType w:val="hybridMultilevel"/>
    <w:tmpl w:val="5C9E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F6FEB"/>
    <w:multiLevelType w:val="hybridMultilevel"/>
    <w:tmpl w:val="712C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461B0"/>
    <w:multiLevelType w:val="hybridMultilevel"/>
    <w:tmpl w:val="13646848"/>
    <w:lvl w:ilvl="0" w:tplc="59DA9D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2213"/>
    <w:multiLevelType w:val="hybridMultilevel"/>
    <w:tmpl w:val="4EC44F16"/>
    <w:lvl w:ilvl="0" w:tplc="F63E29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5C"/>
    <w:rsid w:val="00014137"/>
    <w:rsid w:val="00064B82"/>
    <w:rsid w:val="00095740"/>
    <w:rsid w:val="000F135B"/>
    <w:rsid w:val="00110F18"/>
    <w:rsid w:val="00125F77"/>
    <w:rsid w:val="00134BA3"/>
    <w:rsid w:val="00192273"/>
    <w:rsid w:val="001B5B7A"/>
    <w:rsid w:val="001D74ED"/>
    <w:rsid w:val="00206D6D"/>
    <w:rsid w:val="002955D9"/>
    <w:rsid w:val="00324733"/>
    <w:rsid w:val="00347775"/>
    <w:rsid w:val="00393C71"/>
    <w:rsid w:val="00394ABE"/>
    <w:rsid w:val="003A29C0"/>
    <w:rsid w:val="004638CD"/>
    <w:rsid w:val="0046755E"/>
    <w:rsid w:val="00477DB8"/>
    <w:rsid w:val="00487A0A"/>
    <w:rsid w:val="004E067B"/>
    <w:rsid w:val="00547FE5"/>
    <w:rsid w:val="0059234F"/>
    <w:rsid w:val="00625228"/>
    <w:rsid w:val="00645C69"/>
    <w:rsid w:val="00657254"/>
    <w:rsid w:val="00667F6A"/>
    <w:rsid w:val="00746431"/>
    <w:rsid w:val="00747F62"/>
    <w:rsid w:val="00762455"/>
    <w:rsid w:val="007F7426"/>
    <w:rsid w:val="0080286B"/>
    <w:rsid w:val="00824E4D"/>
    <w:rsid w:val="00851F10"/>
    <w:rsid w:val="008550DA"/>
    <w:rsid w:val="009344F5"/>
    <w:rsid w:val="009412D7"/>
    <w:rsid w:val="00A6655A"/>
    <w:rsid w:val="00A73041"/>
    <w:rsid w:val="00A909A5"/>
    <w:rsid w:val="00AE6AC3"/>
    <w:rsid w:val="00B20FF4"/>
    <w:rsid w:val="00B92EC7"/>
    <w:rsid w:val="00C1534A"/>
    <w:rsid w:val="00C1753E"/>
    <w:rsid w:val="00C27D83"/>
    <w:rsid w:val="00CD4346"/>
    <w:rsid w:val="00DA4DDE"/>
    <w:rsid w:val="00DC215C"/>
    <w:rsid w:val="00DD5E02"/>
    <w:rsid w:val="00E1154B"/>
    <w:rsid w:val="00F75077"/>
    <w:rsid w:val="00F94327"/>
    <w:rsid w:val="00F96E1F"/>
    <w:rsid w:val="00F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4499D-41B3-4928-AE79-54E07863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CD"/>
  </w:style>
  <w:style w:type="paragraph" w:styleId="Footer">
    <w:name w:val="footer"/>
    <w:basedOn w:val="Normal"/>
    <w:link w:val="FooterChar"/>
    <w:uiPriority w:val="99"/>
    <w:unhideWhenUsed/>
    <w:rsid w:val="00463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CD"/>
  </w:style>
  <w:style w:type="paragraph" w:styleId="BalloonText">
    <w:name w:val="Balloon Text"/>
    <w:basedOn w:val="Normal"/>
    <w:link w:val="BalloonTextChar"/>
    <w:uiPriority w:val="99"/>
    <w:semiHidden/>
    <w:unhideWhenUsed/>
    <w:rsid w:val="008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AD37-B7AC-4E2C-9FDF-22B168F5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Elena</cp:lastModifiedBy>
  <cp:revision>2</cp:revision>
  <cp:lastPrinted>2020-05-19T08:16:00Z</cp:lastPrinted>
  <dcterms:created xsi:type="dcterms:W3CDTF">2020-05-19T08:58:00Z</dcterms:created>
  <dcterms:modified xsi:type="dcterms:W3CDTF">2020-05-19T08:58:00Z</dcterms:modified>
</cp:coreProperties>
</file>